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DF3" w:rsidRPr="00D70DEC" w:rsidRDefault="00FC3DF3" w:rsidP="00FC3DF3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</w:rPr>
      </w:pPr>
      <w:r w:rsidRPr="00D70DEC">
        <w:rPr>
          <w:rFonts w:ascii="Xunta Sans" w:hAnsi="Xunta Sans"/>
          <w:b/>
          <w:sz w:val="22"/>
          <w:szCs w:val="22"/>
        </w:rPr>
        <w:t>CORPO FACULTATIVO SUPERIOR DA ESCALA DE FACULTATIVOS DE SERVIZOS SOCIAIS, ESPECIALIDADE PSICOLOXÍA, DA ADMINISTRACIÓN ESPECIAL DA ADMINISTRACIÓN XERAL DA COMUNIDADE AUTÓNOMA DE GALICIA, SUBGRUPO A1</w:t>
      </w:r>
      <w:r>
        <w:rPr>
          <w:rFonts w:ascii="Xunta Sans" w:hAnsi="Xunta Sans"/>
          <w:b/>
          <w:sz w:val="22"/>
          <w:szCs w:val="22"/>
        </w:rPr>
        <w:t xml:space="preserve">. DOG núm. 213, do 8 de </w:t>
      </w:r>
      <w:proofErr w:type="spellStart"/>
      <w:r>
        <w:rPr>
          <w:rFonts w:ascii="Xunta Sans" w:hAnsi="Xunta Sans"/>
          <w:b/>
          <w:sz w:val="22"/>
          <w:szCs w:val="22"/>
        </w:rPr>
        <w:t>novembro</w:t>
      </w:r>
      <w:proofErr w:type="spellEnd"/>
      <w:r>
        <w:rPr>
          <w:rFonts w:ascii="Xunta Sans" w:hAnsi="Xunta Sans"/>
          <w:b/>
          <w:sz w:val="22"/>
          <w:szCs w:val="22"/>
        </w:rPr>
        <w:t xml:space="preserve"> de 2019</w:t>
      </w:r>
    </w:p>
    <w:p w:rsidR="00FC3DF3" w:rsidRPr="00C75B89" w:rsidRDefault="00FC3DF3" w:rsidP="00FC3DF3">
      <w:pPr>
        <w:rPr>
          <w:rFonts w:ascii="Xunta Sans" w:hAnsi="Xunta Sans"/>
          <w:sz w:val="22"/>
          <w:szCs w:val="22"/>
        </w:rPr>
      </w:pPr>
    </w:p>
    <w:p w:rsidR="00FC3DF3" w:rsidRPr="00C75B89" w:rsidRDefault="00FC3DF3" w:rsidP="00FC3DF3">
      <w:pPr>
        <w:rPr>
          <w:rFonts w:ascii="Xunta Sans" w:hAnsi="Xunta Sans"/>
          <w:sz w:val="22"/>
          <w:szCs w:val="22"/>
        </w:rPr>
      </w:pPr>
    </w:p>
    <w:p w:rsidR="00FC3DF3" w:rsidRPr="00C75B89" w:rsidRDefault="00FC3DF3" w:rsidP="00FC3DF3">
      <w:pPr>
        <w:rPr>
          <w:rFonts w:ascii="Xunta Sans" w:hAnsi="Xunta Sans"/>
          <w:sz w:val="22"/>
          <w:szCs w:val="22"/>
        </w:rPr>
      </w:pPr>
    </w:p>
    <w:p w:rsidR="00FC3DF3" w:rsidRPr="00D964CC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b/>
          <w:sz w:val="22"/>
          <w:szCs w:val="22"/>
        </w:rPr>
      </w:pPr>
      <w:r w:rsidRPr="00D70DEC">
        <w:rPr>
          <w:rFonts w:ascii="Xunta Sans" w:hAnsi="Xunta Sans"/>
          <w:b/>
          <w:sz w:val="22"/>
          <w:szCs w:val="22"/>
        </w:rPr>
        <w:t>A) Parte xeral.</w:t>
      </w:r>
      <w:r w:rsidRPr="00D964CC">
        <w:rPr>
          <w:rFonts w:ascii="Xunta Sans" w:hAnsi="Xunta Sans"/>
          <w:b/>
          <w:sz w:val="22"/>
          <w:szCs w:val="22"/>
        </w:rPr>
        <w:t xml:space="preserve"> </w:t>
      </w:r>
    </w:p>
    <w:p w:rsidR="00FC3DF3" w:rsidRPr="00C75B89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1. A Constitución española de 1978: título preliminar, título I, artigos 10, 14, 23, capítulo IV e capítulo V e título VIII. </w:t>
      </w:r>
    </w:p>
    <w:p w:rsidR="00FC3DF3" w:rsidRPr="00C75B89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Lei orgánica 1/1981, do 6 de abril, do Estatuto de autonomía para Galicia: título I, título II e título III. </w:t>
      </w:r>
    </w:p>
    <w:p w:rsidR="00FC3DF3" w:rsidRPr="00C75B89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Lei 39/2015, do 1 de outubro, do procedemento administrativo común das administracións públicas: título III, título IV, capítulo I e capítulo IV e título V. </w:t>
      </w:r>
    </w:p>
    <w:p w:rsidR="00FC3DF3" w:rsidRPr="00C75B89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Lei 4/2019, do 17 de xullo, da administración dixital de Galicia: título preliminar, título I, capítulo I. </w:t>
      </w:r>
    </w:p>
    <w:p w:rsidR="00FC3DF3" w:rsidRPr="00C75B89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Lei 40/2015, do 1 de outubro, de réxime xurídico do sector público: título preliminar, capítulos III e IV. </w:t>
      </w:r>
    </w:p>
    <w:p w:rsidR="00FC3DF3" w:rsidRPr="00C75B89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Lei 16/2010, do 17 de decembro, de organización e funcionamento da Administración xeral e do sector público autonómico: título preliminar, título I. </w:t>
      </w:r>
    </w:p>
    <w:p w:rsidR="00FC3DF3" w:rsidRPr="00C75B89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7. Lei 2/2015, do 29 de abril, do emprego público de Galicia: título III, título VI capítulos III e IV e título VIII.</w:t>
      </w:r>
    </w:p>
    <w:p w:rsidR="00FC3DF3" w:rsidRPr="00C75B89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Lei orgánica 3/2018, do 5 de decembro, de protección de datos persoais e garantía dos dereitos dixitais: título I, título II, título III e título VIII. </w:t>
      </w:r>
    </w:p>
    <w:p w:rsidR="00FC3DF3" w:rsidRPr="00C75B89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9. Decreto lexislativo 2/2015, do 12 de febreiro, polo que se aproba o texto refundido das disposicións legais da Comunidade Autónoma de Galicia en materia de igualdade: título preliminar e título I. E o título I da Lei orgánica 1/2004, do 28 de decembro, de medidas de protección integral contra a violencia de xénero.</w:t>
      </w:r>
    </w:p>
    <w:p w:rsidR="00FC3DF3" w:rsidRPr="00C75B89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10. Real decreto lexislativo 1/2013, do 29 de novembro, polo que se aproba o texto refundido da Lei xeral de dereitos das persoas con discapacidade e da súa inclusión social: título preliminar e título I.</w:t>
      </w:r>
    </w:p>
    <w:p w:rsidR="00FC3DF3" w:rsidRPr="00C75B89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11. Lei 1/2016, do 18 de xaneiro, de transparencia e bo goberno: título preliminar e título I. </w:t>
      </w:r>
    </w:p>
    <w:p w:rsidR="00FC3DF3" w:rsidRPr="00C75B89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12. Lei 9/2007, do 13 de xaneiro, de subvencións de Galicia. </w:t>
      </w:r>
    </w:p>
    <w:p w:rsidR="00FC3DF3" w:rsidRDefault="00FC3DF3" w:rsidP="00FC3DF3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13. Lei 9/2017, de contratos do sector público, libros I e II.</w:t>
      </w:r>
    </w:p>
    <w:p w:rsidR="00FC3DF3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b/>
          <w:sz w:val="22"/>
          <w:szCs w:val="22"/>
        </w:rPr>
      </w:pPr>
    </w:p>
    <w:p w:rsidR="00FC3DF3" w:rsidRPr="00D70DEC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b/>
          <w:sz w:val="22"/>
          <w:szCs w:val="22"/>
        </w:rPr>
      </w:pPr>
      <w:r w:rsidRPr="00D70DEC">
        <w:rPr>
          <w:rFonts w:ascii="Xunta Sans" w:hAnsi="Xunta Sans"/>
          <w:b/>
          <w:sz w:val="22"/>
          <w:szCs w:val="22"/>
        </w:rPr>
        <w:t xml:space="preserve">B) Parte específica.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1. A metodoloxía en psicoloxía. O concepto de método. O método experimental: definición e a súa estrutura. Os métodos </w:t>
      </w:r>
      <w:proofErr w:type="spellStart"/>
      <w:r w:rsidRPr="00C75B89">
        <w:rPr>
          <w:rFonts w:ascii="Xunta Sans" w:hAnsi="Xunta Sans"/>
          <w:sz w:val="22"/>
          <w:szCs w:val="22"/>
        </w:rPr>
        <w:t>correlacionais</w:t>
      </w:r>
      <w:proofErr w:type="spellEnd"/>
      <w:r w:rsidRPr="00C75B89">
        <w:rPr>
          <w:rFonts w:ascii="Xunta Sans" w:hAnsi="Xunta Sans"/>
          <w:sz w:val="22"/>
          <w:szCs w:val="22"/>
        </w:rPr>
        <w:t>: definición e características xerais. Dificultades metodolóxicas.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A avaliación psicolóxica: concepto e métodos. Técnicas psicométricas: bases conceptuais e características. Os </w:t>
      </w:r>
      <w:proofErr w:type="spellStart"/>
      <w:r w:rsidRPr="00C75B89">
        <w:rPr>
          <w:rFonts w:ascii="Xunta Sans" w:hAnsi="Xunta Sans"/>
          <w:sz w:val="22"/>
          <w:szCs w:val="22"/>
        </w:rPr>
        <w:t>autoinformes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As técnicas proxectivas. A observación. As dificultades metodolóxicas.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Probas de avaliación de intelixencia, aptitude e personalidade. Características. Tipos de cuestionarios.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A entrevista psicolóxica (anamnese, entrevista familiar...). Modelos teóricos. Diferentes tipos de entrevista. Fontes de erro na entrevista.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Hábitos de vida saudables. Estratexias institucionais: a construción de políticas públicas enfocadas aos hábitos saudables. Ámbitos de intervención para a prevención de condutas de risco e a promoción hábitos de vida saudables. Benestar emocional. Avaliación de riscos e necesidades. Estratexias de prevención e intervención: estratexias persoais, </w:t>
      </w:r>
      <w:proofErr w:type="spellStart"/>
      <w:r w:rsidRPr="00C75B89">
        <w:rPr>
          <w:rFonts w:ascii="Xunta Sans" w:hAnsi="Xunta Sans"/>
          <w:sz w:val="22"/>
          <w:szCs w:val="22"/>
        </w:rPr>
        <w:t>relacionais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participación social e comunitaria. Promoción de hábitos saudables na escola e a comunidade.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6. O informe psicolóxico. Aspectos xerais. Tipos de informe. Estrutura do informe psicolóxico.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Principios </w:t>
      </w:r>
      <w:proofErr w:type="spellStart"/>
      <w:r w:rsidRPr="00C75B89">
        <w:rPr>
          <w:rFonts w:ascii="Xunta Sans" w:hAnsi="Xunta Sans"/>
          <w:sz w:val="22"/>
          <w:szCs w:val="22"/>
        </w:rPr>
        <w:t>sociosanitarios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C75B89">
        <w:rPr>
          <w:rFonts w:ascii="Xunta Sans" w:hAnsi="Xunta Sans"/>
          <w:sz w:val="22"/>
          <w:szCs w:val="22"/>
        </w:rPr>
        <w:t>bioética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dilemas éticos. O segredo profesional: concepto e regulación xurídica. O consentimento informado. Os dereitos de </w:t>
      </w:r>
      <w:r w:rsidRPr="00C75B89">
        <w:rPr>
          <w:rFonts w:ascii="Xunta Sans" w:hAnsi="Xunta Sans"/>
          <w:sz w:val="22"/>
          <w:szCs w:val="22"/>
        </w:rPr>
        <w:lastRenderedPageBreak/>
        <w:t xml:space="preserve">información </w:t>
      </w:r>
      <w:proofErr w:type="spellStart"/>
      <w:r w:rsidRPr="00C75B89">
        <w:rPr>
          <w:rFonts w:ascii="Xunta Sans" w:hAnsi="Xunta Sans"/>
          <w:sz w:val="22"/>
          <w:szCs w:val="22"/>
        </w:rPr>
        <w:t>sociosanitaria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intimidade e respecto da autonomía persoal das persoas maiores e persoas con discapacidade.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Principios da intervención social e comunitaria. O benestar como obxectivo: benestar subxectivo, psicolóxico e social. Conceptos de prevención e intervención </w:t>
      </w:r>
      <w:proofErr w:type="spellStart"/>
      <w:r w:rsidRPr="00C75B89">
        <w:rPr>
          <w:rFonts w:ascii="Xunta Sans" w:hAnsi="Xunta Sans"/>
          <w:sz w:val="22"/>
          <w:szCs w:val="22"/>
        </w:rPr>
        <w:t>proactiva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Recursos e relacións sociais. Fundamentos e fases da intervención social e comunitaria. Avaliación inicial, deseño, implantación, xestión e avaliación de programas de intervención. Ámbitos e tarefas do psicólogo da intervención </w:t>
      </w:r>
      <w:proofErr w:type="spellStart"/>
      <w:r w:rsidRPr="00C75B89">
        <w:rPr>
          <w:rFonts w:ascii="Xunta Sans" w:hAnsi="Xunta Sans"/>
          <w:sz w:val="22"/>
          <w:szCs w:val="22"/>
        </w:rPr>
        <w:t>psicosocial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comunitaria.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Participación cidadá, apoio social e voluntariado. Participación cidadá. Normas reguladoras. O proceso de participación en organizacións comunitarias. Apoio social, redes sociais e grupos de apoio. Aplicacións e programas de intervención </w:t>
      </w:r>
      <w:proofErr w:type="spellStart"/>
      <w:r w:rsidRPr="00C75B89">
        <w:rPr>
          <w:rFonts w:ascii="Xunta Sans" w:hAnsi="Xunta Sans"/>
          <w:sz w:val="22"/>
          <w:szCs w:val="22"/>
        </w:rPr>
        <w:t>psicosocial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Voluntariado en intervencións </w:t>
      </w:r>
      <w:proofErr w:type="spellStart"/>
      <w:r w:rsidRPr="00C75B89">
        <w:rPr>
          <w:rFonts w:ascii="Xunta Sans" w:hAnsi="Xunta Sans"/>
          <w:sz w:val="22"/>
          <w:szCs w:val="22"/>
        </w:rPr>
        <w:t>psicosociais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perfil do voluntariado e normas reguladoras. Variables no inicio e a permanencia do voluntariado. Xestión do voluntariado: captación, selección, formación e supervisión.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10. Intervención </w:t>
      </w:r>
      <w:proofErr w:type="spellStart"/>
      <w:r w:rsidRPr="00C75B89">
        <w:rPr>
          <w:rFonts w:ascii="Xunta Sans" w:hAnsi="Xunta Sans"/>
          <w:sz w:val="22"/>
          <w:szCs w:val="22"/>
        </w:rPr>
        <w:t>psicosocial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en situacións de pobreza, desarraigamento e exclusión social. Recursos e normativa estatal e autonómica. Enfoque da saúde positiva e o benestar. Programas e estratexias de intervención. Integración </w:t>
      </w:r>
      <w:proofErr w:type="spellStart"/>
      <w:r w:rsidRPr="00C75B89">
        <w:rPr>
          <w:rFonts w:ascii="Xunta Sans" w:hAnsi="Xunta Sans"/>
          <w:sz w:val="22"/>
          <w:szCs w:val="22"/>
        </w:rPr>
        <w:t>intergrupal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tolerancia. Mediación intercultural.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Espectro da esquizofrenia e outros trastornos psicóticos.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12. Trastorno bipolar e trastornos relacionados.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13. Trastornos depresivos.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14. Trastornos de ansiedade.</w:t>
      </w:r>
      <w:r>
        <w:rPr>
          <w:rFonts w:ascii="Xunta Sans" w:hAnsi="Xunta Sans"/>
          <w:sz w:val="22"/>
          <w:szCs w:val="22"/>
        </w:rPr>
        <w:t xml:space="preserve"> </w:t>
      </w:r>
      <w:r w:rsidRPr="00C75B89">
        <w:rPr>
          <w:rFonts w:ascii="Xunta Sans" w:hAnsi="Xunta Sans"/>
          <w:sz w:val="22"/>
          <w:szCs w:val="22"/>
        </w:rPr>
        <w:t>Trastorno obsesivo-compulsivo e trastornos relacionados.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15. Trastornos relacionados con traumas e factores de estrés. Trastornos </w:t>
      </w:r>
      <w:proofErr w:type="spellStart"/>
      <w:r w:rsidRPr="00C75B89">
        <w:rPr>
          <w:rFonts w:ascii="Xunta Sans" w:hAnsi="Xunta Sans"/>
          <w:sz w:val="22"/>
          <w:szCs w:val="22"/>
        </w:rPr>
        <w:t>disociativos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16. Trastornos alimentarios e da </w:t>
      </w:r>
      <w:proofErr w:type="spellStart"/>
      <w:r w:rsidRPr="00C75B89">
        <w:rPr>
          <w:rFonts w:ascii="Xunta Sans" w:hAnsi="Xunta Sans"/>
          <w:sz w:val="22"/>
          <w:szCs w:val="22"/>
        </w:rPr>
        <w:t>inxesta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alimentos. Trastornos da excreción.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17. Trastornos </w:t>
      </w:r>
      <w:proofErr w:type="spellStart"/>
      <w:r w:rsidRPr="00C75B89">
        <w:rPr>
          <w:rFonts w:ascii="Xunta Sans" w:hAnsi="Xunta Sans"/>
          <w:sz w:val="22"/>
          <w:szCs w:val="22"/>
        </w:rPr>
        <w:t>disruptivos</w:t>
      </w:r>
      <w:proofErr w:type="spellEnd"/>
      <w:r w:rsidRPr="00C75B89">
        <w:rPr>
          <w:rFonts w:ascii="Xunta Sans" w:hAnsi="Xunta Sans"/>
          <w:sz w:val="22"/>
          <w:szCs w:val="22"/>
        </w:rPr>
        <w:t>, do control dos impulsos e da conduta.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18. Trastornos relacionados con substancias e outros trastornos aditivos.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19. Trastornos </w:t>
      </w:r>
      <w:proofErr w:type="spellStart"/>
      <w:r w:rsidRPr="00C75B89">
        <w:rPr>
          <w:rFonts w:ascii="Xunta Sans" w:hAnsi="Xunta Sans"/>
          <w:sz w:val="22"/>
          <w:szCs w:val="22"/>
        </w:rPr>
        <w:t>neurocognitivos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Neuropsicoloxía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dano cerebral adquirido.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20. Trastornos da personalidade.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21. Saúde mental comunitaria. Protocolos de actuación. Programas preventivos. Atención a coidadores. Lexislación de aplicación. Coordinación con outros servizos.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22. Procedemento para o recoñecemento, declaración e cualificación do grao de discapacidade en Galicia. Normas xerais da valoración da discapacidade (Real decreto 1971/1999). A CIF: obxectivos, aplicacións, propiedades, compoñentes. Modelo do funcionamento e da discapacidade. Técnicos de valoración e órgano de valoración e asesoramento: composición e funcións (Orde do 25 de novembro de 2015). Programas e recursos. Situación actual na Comunidade Autónoma de Galicia.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23. Promoción da autonomía persoal e atención á dependencia: principios da lei, dereitos e obrigas dos usuarios, configuración do sistema, prestacións e catálogo de servizos, valoración (Lei 39/2006).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24. Baremo de valoración da situación de dependencia (BVD): criterios de aplicación, relación e descrición de actividades e tarefas (Real decreto 174/2011). Escala de valoración específica (EVE): criterios de aplicación, relación de variables, determinación da severidade (Real decreto 174/2011).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25. Procedemento da valoración da dependencia en Galicia: disposicións xerais, órganos do sistema, procedemento. Iniciación, tramitación, resolución e revisión do recoñecemento do grao de dependencia e do Programa individual de atención (PIA) (Decreto 15/2010).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26. O sistema familiar. Estrutura e función. O ciclo vital familiar e crises evolutivas asociadas. Abordaxes de intervención ante conflitos familiares e maritais: mediación familiar, orientación e consello psicolóxico. Actuacións preventivas, programas para o apoio á función </w:t>
      </w:r>
      <w:proofErr w:type="spellStart"/>
      <w:r w:rsidRPr="00C75B89">
        <w:rPr>
          <w:rFonts w:ascii="Xunta Sans" w:hAnsi="Xunta Sans"/>
          <w:sz w:val="22"/>
          <w:szCs w:val="22"/>
        </w:rPr>
        <w:t>parental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27. Desenvolvemento evolutivo do/da menor: O primeiro ano e na primeira infancia. Desenvolvemento físico e psicomotor, afectivo, cognitivo, social, comunicación e </w:t>
      </w:r>
      <w:r w:rsidRPr="00C75B89">
        <w:rPr>
          <w:rFonts w:ascii="Xunta Sans" w:hAnsi="Xunta Sans"/>
          <w:sz w:val="22"/>
          <w:szCs w:val="22"/>
        </w:rPr>
        <w:lastRenderedPageBreak/>
        <w:t xml:space="preserve">linguaxe. O desenvolvemento evolutivo na segunda infancia e adolescencia: desenvolvemento cognitivo e </w:t>
      </w:r>
      <w:proofErr w:type="spellStart"/>
      <w:r w:rsidRPr="00C75B89">
        <w:rPr>
          <w:rFonts w:ascii="Xunta Sans" w:hAnsi="Xunta Sans"/>
          <w:sz w:val="22"/>
          <w:szCs w:val="22"/>
        </w:rPr>
        <w:t>socioemocional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(autoestima, imaxe, condutas saudables, prevención e intervención en delincuencia e adiccións).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2</w:t>
      </w:r>
      <w:r w:rsidRPr="00C75B89">
        <w:rPr>
          <w:rFonts w:ascii="Xunta Sans" w:hAnsi="Xunta Sans"/>
          <w:sz w:val="22"/>
          <w:szCs w:val="22"/>
        </w:rPr>
        <w:t xml:space="preserve">8. Lei 3/2011, do 30 de xuño, de apoio á familia e á convivencia de Galicia.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29. A Lei orgánica 1/1996, do 15 de xaneiro, sobre a protección xurídica do menor e as principais modificacións do sistema de protección á infancia: a Lei orgánica 8/2015, do 22 de xullo, e a Lei 26/2015, do 28 de xullo, de modificación do sistema de protección á infancia e á adolescencia.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30. Delincuencia e a violencia xuvenil: modelos integradores. Marco lexislativo. Bandas e grupos violentos. Conflito </w:t>
      </w:r>
      <w:proofErr w:type="spellStart"/>
      <w:r w:rsidRPr="00C75B89">
        <w:rPr>
          <w:rFonts w:ascii="Xunta Sans" w:hAnsi="Xunta Sans"/>
          <w:sz w:val="22"/>
          <w:szCs w:val="22"/>
        </w:rPr>
        <w:t>intergrupal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Modelos e estratexias para a prevención e a intervención na violencia xuvenil.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31. Prevención e intervención en </w:t>
      </w:r>
      <w:proofErr w:type="spellStart"/>
      <w:r w:rsidRPr="00C75B89">
        <w:rPr>
          <w:rFonts w:ascii="Xunta Sans" w:hAnsi="Xunta Sans"/>
          <w:sz w:val="22"/>
          <w:szCs w:val="22"/>
        </w:rPr>
        <w:t>drogodependencias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principais características da conduta aditiva. </w:t>
      </w:r>
      <w:proofErr w:type="spellStart"/>
      <w:r w:rsidRPr="00C75B89">
        <w:rPr>
          <w:rFonts w:ascii="Xunta Sans" w:hAnsi="Xunta Sans"/>
          <w:sz w:val="22"/>
          <w:szCs w:val="22"/>
        </w:rPr>
        <w:t>Prevalencias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consumo de tabaco, alcol, </w:t>
      </w:r>
      <w:proofErr w:type="spellStart"/>
      <w:r w:rsidRPr="00C75B89">
        <w:rPr>
          <w:rFonts w:ascii="Xunta Sans" w:hAnsi="Xunta Sans"/>
          <w:sz w:val="22"/>
          <w:szCs w:val="22"/>
        </w:rPr>
        <w:t>cánnabis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cocaína, heroína e estimulantes. Programas de prevención e intervención en </w:t>
      </w:r>
      <w:proofErr w:type="spellStart"/>
      <w:r w:rsidRPr="00C75B89">
        <w:rPr>
          <w:rFonts w:ascii="Xunta Sans" w:hAnsi="Xunta Sans"/>
          <w:sz w:val="22"/>
          <w:szCs w:val="22"/>
        </w:rPr>
        <w:t>drogodependencias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principios e características.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32. Prevención e intervención en adiccións </w:t>
      </w:r>
      <w:proofErr w:type="spellStart"/>
      <w:r w:rsidRPr="00C75B89">
        <w:rPr>
          <w:rFonts w:ascii="Xunta Sans" w:hAnsi="Xunta Sans"/>
          <w:sz w:val="22"/>
          <w:szCs w:val="22"/>
        </w:rPr>
        <w:t>condutuais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adicción ao móbil, internet e redes sociais. Adicción ao xogo. Factores de risco e sinais de alarma. Detección precoz. Intervención na adicción ás novas tecnoloxías. Intervención preventiva e tratamento.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33. A Lei orgánica 5/2000, do 12 de xaneiro, reguladora da responsabilidade penal dos menores.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34. Real decreto 1774/2004, do 30 de xullo, que desenvolve a Lei orgánica 5/2000. Principios xerais. As medidas e a súa execución. Modificación e suspensión da execución de medidas.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35. Avaliación psicolóxico-forense e a práctica pericial na Administración de xustiza: rol do psicólogo forense. Competencias específicas do psicólogo no ámbito forense. Aspectos deontolóxicos do psicólogo forense. Ámbitos de intervención do psicólogo forense: civil, penal e social.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36. O proceso de avaliación pericial psicolóxica. A avaliación no ámbito civil: actuación do psicólogo forense no ámbito de familia. Actuación do psicólogo forense no ámbito de incapacidades.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37. A adopción: normativa que a regula, situación actual da adopción. Diferencias entre adopción nacional e internacional. Criterios de idoneidade e non idoneidade e a súa valoración. O informe da idoneidade/non idoneidade. Actitudes do entrevistador. Intervención psicolóxica no seguimento.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38. O proceso de avaliación psicolóxica. A avaliación no ámbito penal: actuación do psicólogo forense en violencia de xénero, parella e maltrato familiar. Avaliación da credibilidade do testemuño en casos de abuso sexual infantil. Outras actuacións do psicólogo: intervención psicolóxica na proba </w:t>
      </w:r>
      <w:proofErr w:type="spellStart"/>
      <w:r w:rsidRPr="00C75B89">
        <w:rPr>
          <w:rFonts w:ascii="Xunta Sans" w:hAnsi="Xunta Sans"/>
          <w:sz w:val="22"/>
          <w:szCs w:val="22"/>
        </w:rPr>
        <w:t>preconstituída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39. O informe psicolóxico e a peritaxe psicolóxica: tipos, características e diferenzas. Principais áreas de intervención: xulgados de familia/primeira instancia, xulgados de menores, institutos de medicina legal, xulgados de violencia contra a muller. Metodoloxía e procedemento da avaliación. Valoración. Conclusións. </w:t>
      </w:r>
      <w:proofErr w:type="spellStart"/>
      <w:r w:rsidRPr="00C75B89">
        <w:rPr>
          <w:rFonts w:ascii="Xunta Sans" w:hAnsi="Xunta Sans"/>
          <w:sz w:val="22"/>
          <w:szCs w:val="22"/>
        </w:rPr>
        <w:t>Contraperitaxe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40. Avaliación xerontolóxica integral: avaliación física e funcional, avaliación mental. Identificación de escalas de valoración estandarizadas e validadas de uso </w:t>
      </w:r>
      <w:proofErr w:type="spellStart"/>
      <w:r w:rsidRPr="00C75B89">
        <w:rPr>
          <w:rFonts w:ascii="Xunta Sans" w:hAnsi="Xunta Sans"/>
          <w:sz w:val="22"/>
          <w:szCs w:val="22"/>
        </w:rPr>
        <w:t>sociosanitario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Profesionais implicados na realización. Dependencia e envellecemento. O maltrato ás persoas maiores.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41. As oficinas de asistencia á vítima do delito. Marco regulador: Estatuto da vítima do delito e Real decreto 1109/2015. Funcións das oficinas. A asistencia psicolóxica. Fases da asistencia.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42. Lei galega de medidas básicas para a inserción social.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43. A promoción da igualdade: xénero e identidade social. Discriminación e sexismo. Marco lexislativo estatal e autonómico e políticas de igualdade. Programas e accións positivas encamiñadas á consecución da igualdade entre homes mulleres: estratexias para o cambio de estereotipos de xénero. </w:t>
      </w:r>
    </w:p>
    <w:p w:rsidR="00FC3DF3" w:rsidRPr="00C75B89" w:rsidRDefault="00FC3DF3" w:rsidP="00FC3DF3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44. Violencia de xénero: o marco social da violencia contra a muller. Marco lexislativo estatal e autonómico. Acoso en contextos laborais e noutros ámbitos de interacción. Violencia nas relacións de parella. Abusos e violencia sexual. Identificación de factores de risco. Protocolos e programas de intervención. Prostitución e trata de mulleres e nenas. Marco legal. Trauma asociado á prostitución e á trata.</w:t>
      </w:r>
    </w:p>
    <w:p w:rsidR="00FC3DF3" w:rsidRDefault="00FC3DF3" w:rsidP="00FC3DF3"/>
    <w:p w:rsidR="00FC3DF3" w:rsidRDefault="00FC3DF3" w:rsidP="00FC3DF3"/>
    <w:p w:rsidR="00FC3DF3" w:rsidRDefault="00FC3DF3" w:rsidP="00FC3DF3"/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DF3"/>
    <w:rsid w:val="00240CDD"/>
    <w:rsid w:val="00FC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20049-BF6D-4B8D-817B-D7D26BBD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3DF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rsid w:val="00FC3DF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1768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11471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2022-10-18T11:10:00Z</dcterms:created>
  <dcterms:modified xsi:type="dcterms:W3CDTF">2022-10-18T11:10:00Z</dcterms:modified>
</cp:coreProperties>
</file>